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0E" w:rsidRPr="003D270E" w:rsidRDefault="000D11C8" w:rsidP="003B1661">
      <w:pPr>
        <w:ind w:left="-851"/>
        <w:jc w:val="both"/>
        <w:rPr>
          <w:b/>
          <w:sz w:val="32"/>
          <w:szCs w:val="26"/>
        </w:rPr>
      </w:pPr>
      <w:r w:rsidRPr="007446A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-476250</wp:posOffset>
                </wp:positionV>
                <wp:extent cx="1826260" cy="2733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A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Difficulty</w:t>
                            </w:r>
                          </w:p>
                          <w:p w:rsidR="007446A4" w:rsidRPr="007446A4" w:rsidRDefault="005D2CC0" w:rsidP="000D11C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A59983" wp14:editId="2E9126E4">
                                  <wp:extent cx="570323" cy="586854"/>
                                  <wp:effectExtent l="0" t="0" r="1270" b="3810"/>
                                  <wp:docPr id="4" name="Picture 4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15" cy="59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46A4" w:rsidRPr="007446A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24AF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Predicted Duration </w:t>
                            </w:r>
                          </w:p>
                          <w:p w:rsidR="007446A4" w:rsidRPr="000D11C8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D11C8">
                              <w:rPr>
                                <w:rFonts w:ascii="Arial" w:hAnsi="Arial" w:cs="Arial"/>
                                <w:sz w:val="28"/>
                              </w:rPr>
                              <w:t>3hr 10 minutes</w:t>
                            </w:r>
                          </w:p>
                          <w:p w:rsidR="00D24AF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Series Type </w:t>
                            </w:r>
                          </w:p>
                          <w:p w:rsidR="007446A4" w:rsidRPr="000D11C8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D11C8">
                              <w:rPr>
                                <w:rFonts w:ascii="Arial" w:hAnsi="Arial" w:cs="Arial"/>
                                <w:sz w:val="28"/>
                              </w:rPr>
                              <w:t xml:space="preserve">Technology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7pt;margin-top:-37.5pt;width:143.8pt;height:21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V4DAIAAPU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r6ZISyw0O&#10;6VkOkbyHgVRJn96FGsOeHAbGAX/jnDPX4B5B/AjEwl3H7U7eeg99J3mD/U1TZnGROuKEBLLtP0OD&#10;Zfg+QgYaWm+SeCgHQXSc0/E8m9SKSCVX1aJaoEugr1peXS2W81yD1y/pzof4UYIh6cKox+FneH54&#10;DDG1w+uXkFTNwoPSOi+AtqRn9HpezXPChceoiPuplWF0VaZv3JjE8oNtcnLkSo93LKDtiXZiOnKO&#10;w3bAwKTFFpojCuBh3EN8N3jpwP+ipMcdZDT83HMvKdGfLIp4PZ3N0tJmYzZfVmj4S8/20sOtQChG&#10;IyXj9S7mRR+53qLYrcoyvHZy6hV3K6tzegdpeS/tHPX6Wje/AQAA//8DAFBLAwQUAAYACAAAACEA&#10;kQ2NVd8AAAAMAQAADwAAAGRycy9kb3ducmV2LnhtbEyPy07DMBBF90j8gzVI7Fq7D9MSMqkQiC2I&#10;8pDYufE0iYjHUew24e9xVrCb0RzdOTffja4VZ+pD4xlhMVcgiEtvG64Q3t+eZlsQIRq2pvVMCD8U&#10;YFdcXuQms37gVzrvYyVSCIfMINQxdpmUoazJmTD3HXG6HX3vTExrX0nbmyGFu1YulbqRzjScPtSm&#10;o4eayu/9ySF8PB+/PtfqpXp0uhv8qCS7W4l4fTXe34GINMY/GCb9pA5Fcjr4E9sgWoTtarNOKMJs&#10;o1OpiVgsp+mAsNJagyxy+b9E8QsAAP//AwBQSwECLQAUAAYACAAAACEAtoM4kv4AAADhAQAAEwAA&#10;AAAAAAAAAAAAAAAAAAAAW0NvbnRlbnRfVHlwZXNdLnhtbFBLAQItABQABgAIAAAAIQA4/SH/1gAA&#10;AJQBAAALAAAAAAAAAAAAAAAAAC8BAABfcmVscy8ucmVsc1BLAQItABQABgAIAAAAIQDPPXV4DAIA&#10;APUDAAAOAAAAAAAAAAAAAAAAAC4CAABkcnMvZTJvRG9jLnhtbFBLAQItABQABgAIAAAAIQCRDY1V&#10;3wAAAAwBAAAPAAAAAAAAAAAAAAAAAGYEAABkcnMvZG93bnJldi54bWxQSwUGAAAAAAQABADzAAAA&#10;cgUAAAAA&#10;" filled="f" stroked="f">
                <v:textbox>
                  <w:txbxContent>
                    <w:p w:rsidR="007446A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>Difficulty</w:t>
                      </w:r>
                    </w:p>
                    <w:p w:rsidR="007446A4" w:rsidRPr="007446A4" w:rsidRDefault="005D2CC0" w:rsidP="000D11C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A59983" wp14:editId="2E9126E4">
                            <wp:extent cx="570323" cy="586854"/>
                            <wp:effectExtent l="0" t="0" r="1270" b="3810"/>
                            <wp:docPr id="4" name="Picture 4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15" cy="59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46A4" w:rsidRPr="007446A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24AF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Predicted Duration </w:t>
                      </w:r>
                    </w:p>
                    <w:p w:rsidR="007446A4" w:rsidRPr="000D11C8" w:rsidRDefault="007446A4" w:rsidP="000D11C8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 w:rsidRPr="000D11C8">
                        <w:rPr>
                          <w:rFonts w:ascii="Arial" w:hAnsi="Arial" w:cs="Arial"/>
                          <w:sz w:val="28"/>
                        </w:rPr>
                        <w:t>3hr 10 minutes</w:t>
                      </w:r>
                    </w:p>
                    <w:p w:rsidR="00D24AF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Series Type </w:t>
                      </w:r>
                    </w:p>
                    <w:p w:rsidR="007446A4" w:rsidRPr="000D11C8" w:rsidRDefault="007446A4" w:rsidP="000D11C8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 w:rsidRPr="000D11C8">
                        <w:rPr>
                          <w:rFonts w:ascii="Arial" w:hAnsi="Arial" w:cs="Arial"/>
                          <w:sz w:val="28"/>
                        </w:rPr>
                        <w:t xml:space="preserve">Technology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-647700</wp:posOffset>
                </wp:positionV>
                <wp:extent cx="2095500" cy="3028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28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518B6" id="Rectangle 1" o:spid="_x0000_s1026" style="position:absolute;margin-left:408pt;margin-top:-51pt;width:16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W+pAIAAMQFAAAOAAAAZHJzL2Uyb0RvYy54bWysVFFPGzEMfp+0/xDlfdy1oxtUXFEFYprE&#10;AAETzyGX9CIlcZakvXa/fk5yPRiwPUx7uYsd+7P9xfbJ6dZoshE+KLANnRzUlAjLoVV21dDv9xcf&#10;jigJkdmWabCioTsR6Oni/buT3s3FFDrQrfAEQWyY966hXYxuXlWBd8KwcABOWLyU4A2LKPpV1XrW&#10;I7rR1bSuP1U9+NZ54CIE1J6XS7rI+FIKHq+lDCIS3VDMLeavz9/H9K0WJ2y+8sx1ig9psH/IwjBl&#10;MegIdc4iI2uvXkEZxT0EkPGAg6lASsVFrgGrmdQvqrnrmBO5FiQnuJGm8P9g+dXmxhPV4ttRYpnB&#10;J7pF0phdaUEmiZ7ehTla3bkbP0gBj6nWrfQm/bEKss2U7kZKxTYSjsppfTyb1cg8x7uP9fToeJZJ&#10;r57cnQ/xiwBD0qGhHsNnKtnmMkQMiaZ7kxQtgFbthdI6C6lPxJn2ZMPwhRnnwsZJdtdr8w3aosdO&#10;wRzyW6MaO6Koj/ZqDJE7LiHlgL8F0TaFspCClnySpkrEFCryKe60SHba3gqJjKbicyIj8uscQ8da&#10;UdRIUknxVS4ZMCFLjD9ilyL/gF2yHOyTq8ijMDrXf0usOI8eOTLYODobZcG/BaCR+SFysd+TVKhJ&#10;LD1Cu8N+81AGMTh+ofDVL1mIN8zj5GGn4DaJ1/iRGvqGwnCipAP/8y19sseBwFtKepzkhoYfa+YF&#10;JfqrxVE5nhweptHPwuHs8xQF//zm8fmNXZszwFbCccDs8jHZR70/Sg/mAZfOMkXFK2Y5xm4oj34v&#10;nMWyYXBtcbFcZjMcd8fipb1zPIEnVlNX328fmHdD60ecmivYTz2bv5iAYps8LSzXEaTK4/HE68A3&#10;rorcxMNaS7vouZytnpbv4hcAAAD//wMAUEsDBBQABgAIAAAAIQDylnsp4wAAAA0BAAAPAAAAZHJz&#10;L2Rvd25yZXYueG1sTI9PS8NAEMXvgt9hGcFbu5uqNcRMiggVLEIxbUFvm+yaRPdP2N0m8du7Oelt&#10;Zt7jze/lm0krMkjnO2sQkiUDIk1tRWcahONhu0iB+MCN4MoaifAjPWyKy4ucZ8KO5k0OZWhIDDE+&#10;4whtCH1Gqa9bqblf2l6aqH1ap3mIq2uocHyM4VrRFWNrqnln4oeW9/KplfV3edYIh9J/Pe8+3GnY&#10;vVT7d5aq17HcIl5fTY8PQIKcwp8ZZvyIDkVkquzZCE8UQpqsY5eAsEjYKk6zJbmdbxXCzf0dA1rk&#10;9H+L4hcAAP//AwBQSwECLQAUAAYACAAAACEAtoM4kv4AAADhAQAAEwAAAAAAAAAAAAAAAAAAAAAA&#10;W0NvbnRlbnRfVHlwZXNdLnhtbFBLAQItABQABgAIAAAAIQA4/SH/1gAAAJQBAAALAAAAAAAAAAAA&#10;AAAAAC8BAABfcmVscy8ucmVsc1BLAQItABQABgAIAAAAIQCrDuW+pAIAAMQFAAAOAAAAAAAAAAAA&#10;AAAAAC4CAABkcnMvZTJvRG9jLnhtbFBLAQItABQABgAIAAAAIQDylnsp4wAAAA0BAAAPAAAAAAAA&#10;AAAAAAAAAP4EAABkcnMvZG93bnJldi54bWxQSwUGAAAAAAQABADzAAAADgYAAAAA&#10;" fillcolor="#deeaf6 [660]" stroked="f" strokeweight="1pt">
                <w10:wrap anchorx="page"/>
              </v:rect>
            </w:pict>
          </mc:Fallback>
        </mc:AlternateContent>
      </w:r>
      <w:r w:rsidRPr="000D11C8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361950</wp:posOffset>
                </wp:positionV>
                <wp:extent cx="4448175" cy="23812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C8" w:rsidRDefault="000D11C8" w:rsidP="000D11C8">
                            <w:pPr>
                              <w:jc w:val="both"/>
                            </w:pPr>
                            <w:r w:rsidRPr="009B43A0">
                              <w:rPr>
                                <w:sz w:val="26"/>
                                <w:szCs w:val="26"/>
                              </w:rPr>
                              <w:t xml:space="preserve">This project guides students through useful ways to look up words on the internet, a tablet or a smartphone. It guides them in how to input Chinese on a keyboard, introduces online dictionaries such as </w:t>
                            </w:r>
                            <w:hyperlink r:id="rId8" w:history="1">
                              <w:r w:rsidRPr="009B43A0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www.mdgb.net</w:t>
                              </w:r>
                            </w:hyperlink>
                            <w:r w:rsidRPr="009B43A0">
                              <w:rPr>
                                <w:sz w:val="26"/>
                                <w:szCs w:val="26"/>
                              </w:rPr>
                              <w:t xml:space="preserve"> and smartphone apps such as </w:t>
                            </w:r>
                            <w:proofErr w:type="spellStart"/>
                            <w:r w:rsidRPr="009B43A0">
                              <w:rPr>
                                <w:sz w:val="26"/>
                                <w:szCs w:val="26"/>
                              </w:rPr>
                              <w:t>Pleco</w:t>
                            </w:r>
                            <w:proofErr w:type="spellEnd"/>
                            <w:r w:rsidRPr="009B43A0">
                              <w:rPr>
                                <w:sz w:val="26"/>
                                <w:szCs w:val="26"/>
                              </w:rPr>
                              <w:t>. A variety of tasks and activities asks students to then use these skills to look up words, stroke order, sentence order, flashcards, as well as introducing some key vocabulary around technology.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pt;margin-top:28.5pt;width:350.25pt;height:1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+OIwIAACMEAAAOAAAAZHJzL2Uyb0RvYy54bWysU21v2yAQ/j5p/wHxfXHsOWtqxam6dJkm&#10;dS9Sux+AMY7RgGNAYme/vgdO06j7No0PiOOOh7vnnlvdjFqRg3BegqlpPptTIgyHVppdTX8+bt8t&#10;KfGBmZYpMKKmR+Hpzfrtm9VgK1FAD6oVjiCI8dVga9qHYKss87wXmvkZWGHQ2YHTLKDpdlnr2IDo&#10;WmXFfP4hG8C11gEX3uPt3eSk64TfdYKH713nRSCqpphbSLtLexP3bL1i1c4x20t+SoP9QxaaSYOf&#10;nqHuWGBk7+RfUFpyBx66MOOgM+g6yUWqAavJ56+qeeiZFakWJMfbM03+/8Hyb4cfjsi2pgUlhmls&#10;0aMYA/kIIykiO4P1FQY9WAwLI15jl1Ol3t4D/+WJgU3PzE7cOgdDL1iL2eXxZXbxdMLxEaQZvkKL&#10;37B9gAQ0dk5H6pAMgujYpeO5MzEVjpdlWS7zqwUlHH3F+2VeLFLvMlY9P7fOh88CNImHmjpsfYJn&#10;h3sfYjqseg6Jv3lQst1KpZLhds1GOXJgKJNtWqmCV2HKkKGm14tikZANxPdJQVoGlLGSuqbLeVyT&#10;sCIdn0ybQgKTajpjJsqc+ImUTOSEsRlTIxJ5kbsG2iMS5mBSLU4ZHnpwfygZULE19b/3zAlK1BeD&#10;pF/nZRklnoxycVWg4S49zaWHGY5QNQ2UTMdNSGMR6TBwi83pZKLtJZNTyqjExOZpaqLUL+0U9TLb&#10;6ycAAAD//wMAUEsDBBQABgAIAAAAIQA00KJi4AAAAAoBAAAPAAAAZHJzL2Rvd25yZXYueG1sTI/B&#10;TsMwEETvSPyDtZW4oNYhNEkbsqkACcS1pR/gxNskaryOYrdJ/x5zgtNoNaPZN8VuNr240ug6ywhP&#10;qwgEcW11xw3C8ftjuQHhvGKtesuEcCMHu/L+rlC5thPv6XrwjQgl7HKF0Ho/5FK6uiWj3MoOxME7&#10;2dEoH86xkXpUUyg3vYyjKJVGdRw+tGqg95bq8+FiEE5f02OynapPf8z26/RNdVllb4gPi/n1BYSn&#10;2f+F4Rc/oEMZmCp7Ye1Ej7DcbsIWj5BkQUMgjeIERIWwfo4jkGUh/08ofwAAAP//AwBQSwECLQAU&#10;AAYACAAAACEAtoM4kv4AAADhAQAAEwAAAAAAAAAAAAAAAAAAAAAAW0NvbnRlbnRfVHlwZXNdLnht&#10;bFBLAQItABQABgAIAAAAIQA4/SH/1gAAAJQBAAALAAAAAAAAAAAAAAAAAC8BAABfcmVscy8ucmVs&#10;c1BLAQItABQABgAIAAAAIQC4bS+OIwIAACMEAAAOAAAAAAAAAAAAAAAAAC4CAABkcnMvZTJvRG9j&#10;LnhtbFBLAQItABQABgAIAAAAIQA00KJi4AAAAAoBAAAPAAAAAAAAAAAAAAAAAH0EAABkcnMvZG93&#10;bnJldi54bWxQSwUGAAAAAAQABADzAAAAigUAAAAA&#10;" stroked="f">
                <v:textbox>
                  <w:txbxContent>
                    <w:p w:rsidR="000D11C8" w:rsidRDefault="000D11C8" w:rsidP="000D11C8">
                      <w:pPr>
                        <w:jc w:val="both"/>
                      </w:pPr>
                      <w:r w:rsidRPr="009B43A0">
                        <w:rPr>
                          <w:sz w:val="26"/>
                          <w:szCs w:val="26"/>
                        </w:rPr>
                        <w:t xml:space="preserve">This project guides students through useful ways to look up words on the internet, a tablet or a smartphone. It guides them in how to input Chinese on a keyboard, introduces online dictionaries such as </w:t>
                      </w:r>
                      <w:hyperlink r:id="rId9" w:history="1">
                        <w:r w:rsidRPr="009B43A0">
                          <w:rPr>
                            <w:rStyle w:val="Hyperlink"/>
                            <w:sz w:val="26"/>
                            <w:szCs w:val="26"/>
                          </w:rPr>
                          <w:t>www.mdgb.net</w:t>
                        </w:r>
                      </w:hyperlink>
                      <w:r w:rsidRPr="009B43A0">
                        <w:rPr>
                          <w:sz w:val="26"/>
                          <w:szCs w:val="26"/>
                        </w:rPr>
                        <w:t xml:space="preserve"> and smartphone apps such as </w:t>
                      </w:r>
                      <w:proofErr w:type="spellStart"/>
                      <w:r w:rsidRPr="009B43A0">
                        <w:rPr>
                          <w:sz w:val="26"/>
                          <w:szCs w:val="26"/>
                        </w:rPr>
                        <w:t>Pleco</w:t>
                      </w:r>
                      <w:proofErr w:type="spellEnd"/>
                      <w:r w:rsidRPr="009B43A0">
                        <w:rPr>
                          <w:sz w:val="26"/>
                          <w:szCs w:val="26"/>
                        </w:rPr>
                        <w:t>. A variety of tasks and activities asks students to then use these skills to look up words, stroke order, sentence order, flashcards, as well as introducing some key vocabulary around technology.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70E" w:rsidRPr="003D270E">
        <w:rPr>
          <w:b/>
          <w:sz w:val="32"/>
          <w:szCs w:val="26"/>
        </w:rPr>
        <w:t xml:space="preserve">Project </w:t>
      </w:r>
      <w:r w:rsidR="003D270E" w:rsidRPr="000D11C8">
        <w:rPr>
          <w:b/>
          <w:sz w:val="32"/>
          <w:szCs w:val="26"/>
        </w:rPr>
        <w:t>O</w:t>
      </w:r>
      <w:r w:rsidR="003D270E" w:rsidRPr="003D270E">
        <w:rPr>
          <w:b/>
          <w:sz w:val="32"/>
          <w:szCs w:val="26"/>
        </w:rPr>
        <w:t>ne: Learning Chinese through Technology</w:t>
      </w: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  <w:bookmarkStart w:id="0" w:name="_GoBack"/>
      <w:bookmarkEnd w:id="0"/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tbl>
      <w:tblPr>
        <w:tblStyle w:val="GridTable4-Accent1"/>
        <w:tblpPr w:leftFromText="180" w:rightFromText="180" w:vertAnchor="page" w:horzAnchor="page" w:tblpX="1246" w:tblpY="6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0D11C8" w:rsidTr="000D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11C8" w:rsidRPr="003B1661" w:rsidRDefault="000D11C8" w:rsidP="000D11C8">
            <w:pPr>
              <w:jc w:val="center"/>
              <w:rPr>
                <w:sz w:val="28"/>
              </w:rPr>
            </w:pPr>
            <w:r w:rsidRPr="003B1661">
              <w:rPr>
                <w:sz w:val="28"/>
              </w:rPr>
              <w:t>Key Language</w:t>
            </w:r>
          </w:p>
        </w:tc>
      </w:tr>
      <w:tr w:rsidR="000D11C8" w:rsidTr="000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手机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shǒujī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mobile phone</w:t>
            </w:r>
          </w:p>
        </w:tc>
      </w:tr>
      <w:tr w:rsidR="000D11C8" w:rsidTr="000D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电子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diànzǐ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computer</w:t>
            </w:r>
          </w:p>
        </w:tc>
      </w:tr>
      <w:tr w:rsidR="000D11C8" w:rsidTr="000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  <w:lang w:val="en-US"/>
              </w:rPr>
              <w:t>件</w:t>
            </w:r>
            <w:r w:rsidRPr="003B1661">
              <w:rPr>
                <w:b w:val="0"/>
                <w:sz w:val="28"/>
                <w:lang w:val="en-US"/>
              </w:rPr>
              <w:t>jiàn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measure word</w:t>
            </w:r>
          </w:p>
        </w:tc>
      </w:tr>
      <w:tr w:rsidR="000D11C8" w:rsidTr="000D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  <w:lang w:val="en-US"/>
              </w:rPr>
              <w:t>发</w:t>
            </w:r>
            <w:r w:rsidRPr="003B1661">
              <w:rPr>
                <w:b w:val="0"/>
                <w:sz w:val="28"/>
                <w:lang w:val="en-US"/>
              </w:rPr>
              <w:t>fā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to send</w:t>
            </w:r>
          </w:p>
        </w:tc>
      </w:tr>
      <w:tr w:rsidR="000D11C8" w:rsidTr="000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  <w:lang w:val="en-US"/>
              </w:rPr>
              <w:t>邮</w:t>
            </w:r>
            <w:r w:rsidRPr="003B1661">
              <w:rPr>
                <w:b w:val="0"/>
                <w:sz w:val="28"/>
                <w:lang w:val="en-US"/>
              </w:rPr>
              <w:t>yóu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  <w:lang w:val="en-US"/>
              </w:rPr>
              <w:t>letter</w:t>
            </w:r>
          </w:p>
        </w:tc>
      </w:tr>
      <w:tr w:rsidR="000D11C8" w:rsidTr="000D11C8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玩儿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wán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er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to play</w:t>
            </w:r>
          </w:p>
        </w:tc>
      </w:tr>
      <w:tr w:rsidR="000D11C8" w:rsidTr="000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电脑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diàn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nǎo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computer</w:t>
            </w:r>
          </w:p>
        </w:tc>
      </w:tr>
      <w:tr w:rsidR="000D11C8" w:rsidTr="000D11C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游戏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yóu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xì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game</w:t>
            </w:r>
          </w:p>
        </w:tc>
      </w:tr>
      <w:tr w:rsidR="000D11C8" w:rsidTr="000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很快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hěn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kuài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very fast</w:t>
            </w:r>
          </w:p>
        </w:tc>
      </w:tr>
      <w:tr w:rsidR="000D11C8" w:rsidTr="000D11C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上网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shàng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wǎng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to surf the internet</w:t>
            </w:r>
          </w:p>
        </w:tc>
      </w:tr>
      <w:tr w:rsidR="000D11C8" w:rsidTr="000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网吧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wǎng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bā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internet cafe</w:t>
            </w:r>
          </w:p>
        </w:tc>
      </w:tr>
      <w:tr w:rsidR="000D11C8" w:rsidTr="000D11C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新闻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xīn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wén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news</w:t>
            </w:r>
          </w:p>
        </w:tc>
      </w:tr>
      <w:tr w:rsidR="000D11C8" w:rsidTr="000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地图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dìtú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map</w:t>
            </w:r>
          </w:p>
        </w:tc>
      </w:tr>
      <w:tr w:rsidR="000D11C8" w:rsidTr="000D11C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方便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fāngbiàn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convenient</w:t>
            </w:r>
          </w:p>
        </w:tc>
      </w:tr>
      <w:tr w:rsidR="000D11C8" w:rsidTr="000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r w:rsidRPr="003B1661">
              <w:rPr>
                <w:rFonts w:hint="eastAsia"/>
                <w:b w:val="0"/>
                <w:sz w:val="28"/>
              </w:rPr>
              <w:t xml:space="preserve">最 </w:t>
            </w:r>
            <w:proofErr w:type="spellStart"/>
            <w:r w:rsidRPr="003B1661">
              <w:rPr>
                <w:b w:val="0"/>
                <w:sz w:val="28"/>
              </w:rPr>
              <w:t>zuì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most</w:t>
            </w:r>
          </w:p>
        </w:tc>
      </w:tr>
      <w:tr w:rsidR="000D11C8" w:rsidTr="000D11C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0D11C8" w:rsidRPr="003B1661" w:rsidRDefault="000D11C8" w:rsidP="000D11C8">
            <w:pPr>
              <w:rPr>
                <w:b w:val="0"/>
                <w:sz w:val="28"/>
              </w:rPr>
            </w:pPr>
            <w:proofErr w:type="spellStart"/>
            <w:r w:rsidRPr="003B1661">
              <w:rPr>
                <w:rFonts w:hint="eastAsia"/>
                <w:b w:val="0"/>
                <w:sz w:val="28"/>
              </w:rPr>
              <w:t>喜欢</w:t>
            </w:r>
            <w:proofErr w:type="spellEnd"/>
            <w:r w:rsidRPr="003B1661">
              <w:rPr>
                <w:rFonts w:hint="eastAsia"/>
                <w:b w:val="0"/>
                <w:sz w:val="28"/>
              </w:rPr>
              <w:t xml:space="preserve"> </w:t>
            </w:r>
            <w:proofErr w:type="spellStart"/>
            <w:r w:rsidRPr="003B1661">
              <w:rPr>
                <w:b w:val="0"/>
                <w:sz w:val="28"/>
              </w:rPr>
              <w:t>xǐhuan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0D11C8" w:rsidRPr="003B1661" w:rsidRDefault="000D11C8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1661">
              <w:rPr>
                <w:sz w:val="28"/>
                <w:szCs w:val="28"/>
              </w:rPr>
              <w:t>like</w:t>
            </w:r>
          </w:p>
        </w:tc>
      </w:tr>
    </w:tbl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tbl>
      <w:tblPr>
        <w:tblStyle w:val="TableGrid1"/>
        <w:tblpPr w:leftFromText="180" w:rightFromText="180" w:vertAnchor="page" w:horzAnchor="margin" w:tblpXSpec="right" w:tblpY="6331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276" w:lineRule="auto"/>
              <w:rPr>
                <w:b/>
                <w:sz w:val="24"/>
              </w:rPr>
            </w:pPr>
            <w:r w:rsidRPr="009B43A0">
              <w:rPr>
                <w:b/>
                <w:sz w:val="24"/>
              </w:rPr>
              <w:t>Task number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276" w:lineRule="auto"/>
              <w:rPr>
                <w:b/>
                <w:sz w:val="24"/>
              </w:rPr>
            </w:pPr>
            <w:r w:rsidRPr="009B43A0">
              <w:rPr>
                <w:b/>
                <w:sz w:val="24"/>
              </w:rPr>
              <w:t>Estimated time to complete (mins)</w:t>
            </w:r>
          </w:p>
        </w:tc>
      </w:tr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 xml:space="preserve">20 </w:t>
            </w:r>
          </w:p>
        </w:tc>
      </w:tr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rFonts w:hint="eastAsia"/>
                <w:sz w:val="24"/>
              </w:rPr>
              <w:t>30</w:t>
            </w:r>
            <w:r w:rsidRPr="009B43A0">
              <w:rPr>
                <w:sz w:val="24"/>
              </w:rPr>
              <w:t xml:space="preserve"> </w:t>
            </w:r>
          </w:p>
        </w:tc>
      </w:tr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rFonts w:hint="eastAsia"/>
                <w:sz w:val="24"/>
              </w:rPr>
              <w:t>30</w:t>
            </w:r>
            <w:r w:rsidRPr="009B43A0">
              <w:rPr>
                <w:sz w:val="24"/>
              </w:rPr>
              <w:t xml:space="preserve"> </w:t>
            </w:r>
          </w:p>
        </w:tc>
      </w:tr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rFonts w:hint="eastAsia"/>
                <w:sz w:val="24"/>
              </w:rPr>
              <w:t>20</w:t>
            </w:r>
            <w:r w:rsidRPr="009B43A0">
              <w:rPr>
                <w:sz w:val="24"/>
              </w:rPr>
              <w:t xml:space="preserve"> </w:t>
            </w:r>
          </w:p>
        </w:tc>
      </w:tr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rFonts w:hint="eastAsia"/>
                <w:sz w:val="24"/>
              </w:rPr>
              <w:t>20</w:t>
            </w:r>
            <w:r w:rsidRPr="009B43A0">
              <w:rPr>
                <w:sz w:val="24"/>
              </w:rPr>
              <w:t xml:space="preserve"> </w:t>
            </w:r>
          </w:p>
        </w:tc>
      </w:tr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rFonts w:hint="eastAsia"/>
                <w:sz w:val="24"/>
              </w:rPr>
              <w:t>40</w:t>
            </w:r>
            <w:r w:rsidRPr="009B43A0">
              <w:rPr>
                <w:sz w:val="24"/>
              </w:rPr>
              <w:t xml:space="preserve"> </w:t>
            </w:r>
          </w:p>
        </w:tc>
      </w:tr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 xml:space="preserve">20 </w:t>
            </w:r>
          </w:p>
        </w:tc>
      </w:tr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 xml:space="preserve">10 </w:t>
            </w:r>
          </w:p>
        </w:tc>
      </w:tr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Total time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360" w:lineRule="auto"/>
              <w:rPr>
                <w:sz w:val="24"/>
              </w:rPr>
            </w:pPr>
            <w:r w:rsidRPr="009B43A0">
              <w:rPr>
                <w:sz w:val="24"/>
              </w:rPr>
              <w:t>190 (3 hr</w:t>
            </w:r>
            <w:r w:rsidRPr="009B43A0">
              <w:rPr>
                <w:rFonts w:hint="eastAsia"/>
                <w:sz w:val="24"/>
              </w:rPr>
              <w:t xml:space="preserve"> </w:t>
            </w:r>
            <w:r w:rsidRPr="009B43A0">
              <w:rPr>
                <w:sz w:val="24"/>
              </w:rPr>
              <w:t xml:space="preserve">10 m) </w:t>
            </w:r>
          </w:p>
        </w:tc>
      </w:tr>
    </w:tbl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9B43A0" w:rsidRPr="009B43A0" w:rsidRDefault="009B43A0" w:rsidP="003B1661">
      <w:pPr>
        <w:ind w:left="-851"/>
        <w:jc w:val="both"/>
        <w:rPr>
          <w:sz w:val="26"/>
          <w:szCs w:val="26"/>
        </w:rPr>
      </w:pPr>
    </w:p>
    <w:p w:rsidR="003B1661" w:rsidRPr="003B1661" w:rsidRDefault="007446A4" w:rsidP="003B1661">
      <w:pPr>
        <w:ind w:left="-851"/>
        <w:jc w:val="both"/>
        <w:rPr>
          <w:sz w:val="24"/>
        </w:rPr>
      </w:pPr>
      <w:r w:rsidRPr="007446A4">
        <w:rPr>
          <w:noProof/>
          <w:sz w:val="24"/>
          <w:lang w:eastAsia="en-GB"/>
        </w:rPr>
        <w:t xml:space="preserve"> </w:t>
      </w:r>
    </w:p>
    <w:sectPr w:rsidR="003B1661" w:rsidRPr="003B1661" w:rsidSect="003B1661">
      <w:headerReference w:type="default" r:id="rId10"/>
      <w:pgSz w:w="11906" w:h="16838"/>
      <w:pgMar w:top="1440" w:right="873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61" w:rsidRDefault="003B1661" w:rsidP="003B1661">
      <w:pPr>
        <w:spacing w:after="0" w:line="240" w:lineRule="auto"/>
      </w:pPr>
      <w:r>
        <w:separator/>
      </w:r>
    </w:p>
  </w:endnote>
  <w:endnote w:type="continuationSeparator" w:id="0">
    <w:p w:rsidR="003B1661" w:rsidRDefault="003B1661" w:rsidP="003B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61" w:rsidRDefault="003B1661" w:rsidP="003B1661">
      <w:pPr>
        <w:spacing w:after="0" w:line="240" w:lineRule="auto"/>
      </w:pPr>
      <w:r>
        <w:separator/>
      </w:r>
    </w:p>
  </w:footnote>
  <w:footnote w:type="continuationSeparator" w:id="0">
    <w:p w:rsidR="003B1661" w:rsidRDefault="003B1661" w:rsidP="003B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C0" w:rsidRDefault="005D2CC0">
    <w:pPr>
      <w:pStyle w:val="Header"/>
    </w:pPr>
    <w:r w:rsidRPr="00D620E5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629B1672" wp14:editId="72B8EDC6">
          <wp:simplePos x="0" y="0"/>
          <wp:positionH relativeFrom="column">
            <wp:posOffset>-584200</wp:posOffset>
          </wp:positionH>
          <wp:positionV relativeFrom="paragraph">
            <wp:posOffset>-193040</wp:posOffset>
          </wp:positionV>
          <wp:extent cx="1390650" cy="532765"/>
          <wp:effectExtent l="0" t="0" r="0" b="635"/>
          <wp:wrapTight wrapText="bothSides">
            <wp:wrapPolygon edited="0">
              <wp:start x="0" y="0"/>
              <wp:lineTo x="0" y="20853"/>
              <wp:lineTo x="21304" y="20853"/>
              <wp:lineTo x="2130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61"/>
    <w:rsid w:val="000D11C8"/>
    <w:rsid w:val="001301A8"/>
    <w:rsid w:val="0023767A"/>
    <w:rsid w:val="003B1661"/>
    <w:rsid w:val="003D270E"/>
    <w:rsid w:val="005D2CC0"/>
    <w:rsid w:val="007446A4"/>
    <w:rsid w:val="007D739A"/>
    <w:rsid w:val="007E1909"/>
    <w:rsid w:val="009B43A0"/>
    <w:rsid w:val="00AE1895"/>
    <w:rsid w:val="00D24AF4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0604F47-C0D1-4207-A1C9-48E27449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61"/>
  </w:style>
  <w:style w:type="paragraph" w:styleId="Footer">
    <w:name w:val="footer"/>
    <w:basedOn w:val="Normal"/>
    <w:link w:val="FooterChar"/>
    <w:uiPriority w:val="99"/>
    <w:unhideWhenUsed/>
    <w:rsid w:val="003B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61"/>
  </w:style>
  <w:style w:type="table" w:styleId="TableGrid">
    <w:name w:val="Table Grid"/>
    <w:basedOn w:val="TableNormal"/>
    <w:uiPriority w:val="39"/>
    <w:rsid w:val="003B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3B16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B16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B166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B43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gb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dg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AAF8-BA3F-4AF7-AD07-6E1C5913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Gray</dc:creator>
  <cp:keywords/>
  <dc:description/>
  <cp:lastModifiedBy>Sam Gray</cp:lastModifiedBy>
  <cp:revision>10</cp:revision>
  <dcterms:created xsi:type="dcterms:W3CDTF">2017-03-10T09:26:00Z</dcterms:created>
  <dcterms:modified xsi:type="dcterms:W3CDTF">2017-03-22T12:51:00Z</dcterms:modified>
</cp:coreProperties>
</file>