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27B747A5">
                <wp:simplePos x="0" y="0"/>
                <wp:positionH relativeFrom="page">
                  <wp:posOffset>5298245</wp:posOffset>
                </wp:positionH>
                <wp:positionV relativeFrom="paragraph">
                  <wp:posOffset>196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720AA883" w:rsidR="00702BBA" w:rsidRPr="007446A4" w:rsidRDefault="00FC5DB1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762F0F57" w:rsidR="00702BBA" w:rsidRPr="00702BBA" w:rsidRDefault="00E6419A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3</w:t>
                            </w:r>
                            <w:r w:rsidR="0081697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hours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40 minutes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350F556D" w:rsidR="00702BBA" w:rsidRPr="000D11C8" w:rsidRDefault="00E6419A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History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720AA883" w:rsidR="00702BBA" w:rsidRPr="007446A4" w:rsidRDefault="00FC5DB1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762F0F57" w:rsidR="00702BBA" w:rsidRPr="00702BBA" w:rsidRDefault="00E6419A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3</w:t>
                      </w:r>
                      <w:r w:rsidR="0081697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hours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40 minutes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350F556D" w:rsidR="00702BBA" w:rsidRPr="000D11C8" w:rsidRDefault="00E6419A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History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22899904" w:rsidR="004F2959" w:rsidRDefault="004F2959">
      <w:bookmarkStart w:id="0" w:name="_GoBack"/>
      <w:bookmarkEnd w:id="0"/>
    </w:p>
    <w:p w14:paraId="3DE4BCDA" w14:textId="50E4A5AA" w:rsidR="004F2959" w:rsidRDefault="004F2959"/>
    <w:p w14:paraId="6EB4506F" w14:textId="7042F1DB" w:rsidR="00FC5DB1" w:rsidRDefault="00FC5DB1">
      <w:r>
        <w:t>Teachers’ Notes</w:t>
      </w:r>
    </w:p>
    <w:p w14:paraId="77BBF7CF" w14:textId="314BCE3F" w:rsidR="004F2959" w:rsidRDefault="00346E2D">
      <w:r>
        <w:t xml:space="preserve">Y9 Project: </w:t>
      </w:r>
      <w:proofErr w:type="spellStart"/>
      <w:r w:rsidR="00270E79" w:rsidRPr="00FC5DB1">
        <w:rPr>
          <w:sz w:val="28"/>
          <w:szCs w:val="28"/>
        </w:rPr>
        <w:t>Qiu</w:t>
      </w:r>
      <w:proofErr w:type="spellEnd"/>
      <w:r w:rsidR="00270E79" w:rsidRPr="00FC5DB1">
        <w:rPr>
          <w:sz w:val="28"/>
          <w:szCs w:val="28"/>
        </w:rPr>
        <w:t xml:space="preserve"> </w:t>
      </w:r>
      <w:proofErr w:type="spellStart"/>
      <w:r w:rsidR="00270E79" w:rsidRPr="00FC5DB1">
        <w:rPr>
          <w:sz w:val="28"/>
          <w:szCs w:val="28"/>
        </w:rPr>
        <w:t>Jin</w:t>
      </w:r>
      <w:proofErr w:type="spellEnd"/>
    </w:p>
    <w:p w14:paraId="5EAC5C58" w14:textId="4EBA525D" w:rsidR="00346E2D" w:rsidRPr="00FC5DB1" w:rsidRDefault="00270E79">
      <w:pPr>
        <w:rPr>
          <w:rFonts w:ascii="Arial" w:hAnsi="Arial" w:cs="Arial"/>
          <w:i/>
        </w:rPr>
      </w:pPr>
      <w:r w:rsidRPr="00FC5DB1">
        <w:rPr>
          <w:rFonts w:ascii="Arial" w:hAnsi="Arial" w:cs="Arial"/>
          <w:i/>
        </w:rPr>
        <w:t xml:space="preserve">This topic introduces students to </w:t>
      </w:r>
      <w:r w:rsidR="00D330A3" w:rsidRPr="00FC5DB1">
        <w:rPr>
          <w:rFonts w:ascii="Arial" w:hAnsi="Arial" w:cs="Arial"/>
          <w:i/>
        </w:rPr>
        <w:t>a fascinating</w:t>
      </w:r>
      <w:r w:rsidRPr="00FC5DB1">
        <w:rPr>
          <w:rFonts w:ascii="Arial" w:hAnsi="Arial" w:cs="Arial"/>
          <w:i/>
        </w:rPr>
        <w:t xml:space="preserve"> figure in Chinese history</w:t>
      </w:r>
      <w:r w:rsidR="00B93D66" w:rsidRPr="00FC5DB1">
        <w:rPr>
          <w:rFonts w:ascii="Arial" w:hAnsi="Arial" w:cs="Arial"/>
          <w:i/>
        </w:rPr>
        <w:t xml:space="preserve">, </w:t>
      </w:r>
      <w:r w:rsidRPr="00FC5DB1">
        <w:rPr>
          <w:rFonts w:ascii="Arial" w:hAnsi="Arial" w:cs="Arial"/>
          <w:i/>
        </w:rPr>
        <w:t>as well as giving them some background to the half century of revolution that gave birth to modern China</w:t>
      </w:r>
      <w:r w:rsidR="00346E2D" w:rsidRPr="00FC5DB1">
        <w:rPr>
          <w:rFonts w:ascii="Arial" w:hAnsi="Arial" w:cs="Arial"/>
          <w:i/>
        </w:rPr>
        <w:t xml:space="preserve">.  </w:t>
      </w:r>
      <w:r w:rsidRPr="00FC5DB1">
        <w:rPr>
          <w:rFonts w:ascii="Arial" w:hAnsi="Arial" w:cs="Arial"/>
          <w:i/>
        </w:rPr>
        <w:t>There are research tasks as well as language tasks and two Chairman’s Bao features to boost listening and reading skills.  Some of the writing tasks involve forming questions, a vital and sometimes overlooked skill in language acquisition</w:t>
      </w:r>
      <w:r w:rsidR="00B93D66" w:rsidRPr="00FC5DB1">
        <w:rPr>
          <w:rFonts w:ascii="Arial" w:hAnsi="Arial" w:cs="Arial"/>
          <w:i/>
        </w:rPr>
        <w:t>.  The</w:t>
      </w:r>
      <w:r w:rsidRPr="00FC5DB1">
        <w:rPr>
          <w:rFonts w:ascii="Arial" w:hAnsi="Arial" w:cs="Arial"/>
          <w:i/>
        </w:rPr>
        <w:t xml:space="preserve"> task linked to a poem will give your students practice in using authentic texts.  Chinese surnames can sometimes be a stumbling block for learners and this project includes a task to familiarise learners with the most common ones.  Hopefully</w:t>
      </w:r>
      <w:r>
        <w:rPr>
          <w:i/>
        </w:rPr>
        <w:t xml:space="preserve"> </w:t>
      </w:r>
      <w:r w:rsidR="00B93D66" w:rsidRPr="00FC5DB1">
        <w:rPr>
          <w:rFonts w:ascii="Arial" w:hAnsi="Arial" w:cs="Arial"/>
          <w:i/>
        </w:rPr>
        <w:t>this project</w:t>
      </w:r>
      <w:r w:rsidRPr="00FC5DB1">
        <w:rPr>
          <w:rFonts w:ascii="Arial" w:hAnsi="Arial" w:cs="Arial"/>
          <w:i/>
        </w:rPr>
        <w:t xml:space="preserve"> will whet your students’ appetites for learning more about China’s history.</w:t>
      </w:r>
    </w:p>
    <w:p w14:paraId="240C9CAA" w14:textId="12E2F76F" w:rsidR="00346E2D" w:rsidRDefault="00346E2D"/>
    <w:p w14:paraId="283B105A" w14:textId="77777777" w:rsidR="00346E2D" w:rsidRDefault="00346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4F2959" w14:paraId="7C9E1BC4" w14:textId="77777777" w:rsidTr="00D13934">
        <w:tc>
          <w:tcPr>
            <w:tcW w:w="5240" w:type="dxa"/>
          </w:tcPr>
          <w:p w14:paraId="1916F02B" w14:textId="2B065C53" w:rsidR="004F2959" w:rsidRDefault="004F2959">
            <w:r>
              <w:t>Task Number</w:t>
            </w:r>
          </w:p>
        </w:tc>
        <w:tc>
          <w:tcPr>
            <w:tcW w:w="992" w:type="dxa"/>
          </w:tcPr>
          <w:p w14:paraId="200861D6" w14:textId="4DBECC69" w:rsidR="004F2959" w:rsidRDefault="004F2959">
            <w:r w:rsidRPr="004F2959">
              <w:rPr>
                <w:sz w:val="16"/>
              </w:rPr>
              <w:t>Est. time to complete</w:t>
            </w:r>
          </w:p>
        </w:tc>
      </w:tr>
      <w:tr w:rsidR="004F2959" w14:paraId="7FB434D6" w14:textId="77777777" w:rsidTr="00D13934">
        <w:tc>
          <w:tcPr>
            <w:tcW w:w="5240" w:type="dxa"/>
          </w:tcPr>
          <w:p w14:paraId="7A798292" w14:textId="54715887" w:rsidR="004F2959" w:rsidRDefault="004F2959">
            <w:r>
              <w:t xml:space="preserve">Task 1:  </w:t>
            </w:r>
            <w:r w:rsidR="00270E79">
              <w:t xml:space="preserve">Who was </w:t>
            </w:r>
            <w:proofErr w:type="spellStart"/>
            <w:r w:rsidR="00270E79">
              <w:t>Qiu</w:t>
            </w:r>
            <w:proofErr w:type="spellEnd"/>
            <w:r w:rsidR="00270E79">
              <w:t xml:space="preserve"> </w:t>
            </w:r>
            <w:proofErr w:type="spellStart"/>
            <w:r w:rsidR="00270E79">
              <w:t>Jin</w:t>
            </w:r>
            <w:proofErr w:type="spellEnd"/>
            <w:r w:rsidR="00270E79">
              <w:t>?</w:t>
            </w:r>
          </w:p>
        </w:tc>
        <w:tc>
          <w:tcPr>
            <w:tcW w:w="992" w:type="dxa"/>
          </w:tcPr>
          <w:p w14:paraId="229315B3" w14:textId="36F5D3EB" w:rsidR="004F2959" w:rsidRDefault="004F2959">
            <w:r>
              <w:t>20 mins</w:t>
            </w:r>
          </w:p>
        </w:tc>
      </w:tr>
      <w:tr w:rsidR="00346E2D" w14:paraId="79F18D35" w14:textId="77777777" w:rsidTr="00D13934">
        <w:tc>
          <w:tcPr>
            <w:tcW w:w="5240" w:type="dxa"/>
          </w:tcPr>
          <w:p w14:paraId="3F5BFA84" w14:textId="09BBB274" w:rsidR="00346E2D" w:rsidRDefault="00346E2D" w:rsidP="00346E2D">
            <w:r>
              <w:t xml:space="preserve">Task 2:  </w:t>
            </w:r>
            <w:proofErr w:type="spellStart"/>
            <w:r w:rsidR="00DE7196">
              <w:t>Qiu</w:t>
            </w:r>
            <w:proofErr w:type="spellEnd"/>
            <w:r w:rsidR="00DE7196">
              <w:t xml:space="preserve"> </w:t>
            </w:r>
            <w:proofErr w:type="spellStart"/>
            <w:r w:rsidR="00DE7196">
              <w:t>Jin</w:t>
            </w:r>
            <w:proofErr w:type="spellEnd"/>
            <w:r w:rsidR="00DE7196">
              <w:t xml:space="preserve"> – the movie</w:t>
            </w:r>
          </w:p>
        </w:tc>
        <w:tc>
          <w:tcPr>
            <w:tcW w:w="992" w:type="dxa"/>
          </w:tcPr>
          <w:p w14:paraId="46A66EB2" w14:textId="57D93AB8" w:rsidR="00346E2D" w:rsidRDefault="00B93D66" w:rsidP="00346E2D">
            <w:r>
              <w:t>40</w:t>
            </w:r>
            <w:r w:rsidR="00006BEB">
              <w:t xml:space="preserve"> mins</w:t>
            </w:r>
          </w:p>
        </w:tc>
      </w:tr>
      <w:tr w:rsidR="00346E2D" w14:paraId="6AF92F34" w14:textId="77777777" w:rsidTr="00D13934">
        <w:tc>
          <w:tcPr>
            <w:tcW w:w="5240" w:type="dxa"/>
          </w:tcPr>
          <w:p w14:paraId="42C335B2" w14:textId="5DE475CD" w:rsidR="00346E2D" w:rsidRDefault="00346E2D" w:rsidP="00346E2D">
            <w:r>
              <w:t xml:space="preserve">Task </w:t>
            </w:r>
            <w:r w:rsidR="009A3A14">
              <w:t>3</w:t>
            </w:r>
            <w:r>
              <w:t xml:space="preserve">:  </w:t>
            </w:r>
            <w:r w:rsidR="00B93D66">
              <w:t>Describing a picture</w:t>
            </w:r>
          </w:p>
        </w:tc>
        <w:tc>
          <w:tcPr>
            <w:tcW w:w="992" w:type="dxa"/>
          </w:tcPr>
          <w:p w14:paraId="55EFC8DA" w14:textId="3445BAFD" w:rsidR="00346E2D" w:rsidRDefault="009A3A14" w:rsidP="00346E2D">
            <w:r>
              <w:t>30 mins</w:t>
            </w:r>
          </w:p>
        </w:tc>
      </w:tr>
      <w:tr w:rsidR="00346E2D" w14:paraId="024D1A9B" w14:textId="77777777" w:rsidTr="00D13934">
        <w:tc>
          <w:tcPr>
            <w:tcW w:w="5240" w:type="dxa"/>
          </w:tcPr>
          <w:p w14:paraId="7494E030" w14:textId="114E144B" w:rsidR="00346E2D" w:rsidRDefault="00346E2D" w:rsidP="00346E2D">
            <w:r>
              <w:t xml:space="preserve">Task </w:t>
            </w:r>
            <w:r w:rsidR="009A3A14">
              <w:t>4</w:t>
            </w:r>
            <w:r>
              <w:t xml:space="preserve">:  </w:t>
            </w:r>
            <w:proofErr w:type="spellStart"/>
            <w:r w:rsidR="00B93D66">
              <w:t>Qiu</w:t>
            </w:r>
            <w:proofErr w:type="spellEnd"/>
            <w:r w:rsidR="00B93D66">
              <w:t xml:space="preserve"> </w:t>
            </w:r>
            <w:proofErr w:type="spellStart"/>
            <w:r w:rsidR="00B93D66">
              <w:t>Jin</w:t>
            </w:r>
            <w:proofErr w:type="spellEnd"/>
            <w:r w:rsidR="00B93D66">
              <w:t xml:space="preserve"> in the hot seat</w:t>
            </w:r>
          </w:p>
        </w:tc>
        <w:tc>
          <w:tcPr>
            <w:tcW w:w="992" w:type="dxa"/>
          </w:tcPr>
          <w:p w14:paraId="0E698CD9" w14:textId="2A440F95" w:rsidR="00346E2D" w:rsidRDefault="00B93D66" w:rsidP="00346E2D">
            <w:r>
              <w:t>3</w:t>
            </w:r>
            <w:r w:rsidR="009A3A14">
              <w:t>0 mins</w:t>
            </w:r>
          </w:p>
        </w:tc>
      </w:tr>
      <w:tr w:rsidR="00346E2D" w14:paraId="1FB3C12E" w14:textId="77777777" w:rsidTr="00D13934">
        <w:tc>
          <w:tcPr>
            <w:tcW w:w="5240" w:type="dxa"/>
          </w:tcPr>
          <w:p w14:paraId="63026182" w14:textId="7564C8FB" w:rsidR="00346E2D" w:rsidRDefault="00346E2D" w:rsidP="00346E2D">
            <w:r>
              <w:t xml:space="preserve">Task </w:t>
            </w:r>
            <w:r w:rsidR="00D13934">
              <w:t>5</w:t>
            </w:r>
            <w:r>
              <w:t xml:space="preserve">:  </w:t>
            </w:r>
            <w:r w:rsidR="009A3A14">
              <w:t xml:space="preserve">A </w:t>
            </w:r>
            <w:r w:rsidR="00B93D66">
              <w:t>look at Chinese surnames</w:t>
            </w:r>
          </w:p>
        </w:tc>
        <w:tc>
          <w:tcPr>
            <w:tcW w:w="992" w:type="dxa"/>
          </w:tcPr>
          <w:p w14:paraId="6D6390B7" w14:textId="75672F60" w:rsidR="00346E2D" w:rsidRDefault="00B93D66" w:rsidP="00346E2D">
            <w:r>
              <w:t>20</w:t>
            </w:r>
            <w:r w:rsidR="00D13934">
              <w:t xml:space="preserve"> mins</w:t>
            </w:r>
          </w:p>
        </w:tc>
      </w:tr>
      <w:tr w:rsidR="00346E2D" w14:paraId="4C7ED913" w14:textId="77777777" w:rsidTr="00D13934">
        <w:tc>
          <w:tcPr>
            <w:tcW w:w="5240" w:type="dxa"/>
          </w:tcPr>
          <w:p w14:paraId="4E06CF90" w14:textId="6FA665C7" w:rsidR="00346E2D" w:rsidRDefault="00346E2D" w:rsidP="00346E2D">
            <w:r>
              <w:t xml:space="preserve">Task </w:t>
            </w:r>
            <w:r w:rsidR="003235CC">
              <w:t>6</w:t>
            </w:r>
            <w:r>
              <w:t xml:space="preserve">:  </w:t>
            </w:r>
            <w:r w:rsidR="00B93D66">
              <w:t>What was ‘foot binding’?</w:t>
            </w:r>
          </w:p>
        </w:tc>
        <w:tc>
          <w:tcPr>
            <w:tcW w:w="992" w:type="dxa"/>
          </w:tcPr>
          <w:p w14:paraId="76559695" w14:textId="2641F924" w:rsidR="00346E2D" w:rsidRDefault="00D13934" w:rsidP="00346E2D">
            <w:r>
              <w:t>30 mins</w:t>
            </w:r>
          </w:p>
        </w:tc>
      </w:tr>
      <w:tr w:rsidR="00346E2D" w14:paraId="58235B66" w14:textId="77777777" w:rsidTr="00D13934">
        <w:tc>
          <w:tcPr>
            <w:tcW w:w="5240" w:type="dxa"/>
          </w:tcPr>
          <w:p w14:paraId="395A8CFD" w14:textId="63E93B13" w:rsidR="00346E2D" w:rsidRDefault="00346E2D" w:rsidP="00346E2D">
            <w:r>
              <w:t xml:space="preserve">Task </w:t>
            </w:r>
            <w:r w:rsidR="003235CC">
              <w:t>7</w:t>
            </w:r>
            <w:r>
              <w:t xml:space="preserve">:  </w:t>
            </w:r>
            <w:r w:rsidR="00B93D66">
              <w:t>A poem</w:t>
            </w:r>
          </w:p>
        </w:tc>
        <w:tc>
          <w:tcPr>
            <w:tcW w:w="992" w:type="dxa"/>
          </w:tcPr>
          <w:p w14:paraId="61DF8CA4" w14:textId="13B16F3A" w:rsidR="00346E2D" w:rsidRDefault="00B93D66" w:rsidP="00346E2D">
            <w:r>
              <w:t>15</w:t>
            </w:r>
            <w:r w:rsidR="003235CC">
              <w:t xml:space="preserve"> mins</w:t>
            </w:r>
          </w:p>
        </w:tc>
      </w:tr>
      <w:tr w:rsidR="00346E2D" w14:paraId="3EF5735B" w14:textId="77777777" w:rsidTr="00D13934">
        <w:tc>
          <w:tcPr>
            <w:tcW w:w="5240" w:type="dxa"/>
          </w:tcPr>
          <w:p w14:paraId="5F764081" w14:textId="58060B9E" w:rsidR="00346E2D" w:rsidRDefault="00346E2D" w:rsidP="00346E2D">
            <w:r>
              <w:t xml:space="preserve">Task </w:t>
            </w:r>
            <w:r w:rsidR="003235CC">
              <w:t>8</w:t>
            </w:r>
            <w:r>
              <w:t xml:space="preserve">:  </w:t>
            </w:r>
            <w:r w:rsidR="00B93D66">
              <w:t>Women warriors in Chinese history</w:t>
            </w:r>
          </w:p>
        </w:tc>
        <w:tc>
          <w:tcPr>
            <w:tcW w:w="992" w:type="dxa"/>
          </w:tcPr>
          <w:p w14:paraId="569576A5" w14:textId="2BFAB28F" w:rsidR="00346E2D" w:rsidRDefault="00B93D66" w:rsidP="00346E2D">
            <w:r>
              <w:t>2</w:t>
            </w:r>
            <w:r w:rsidR="0081697A">
              <w:t xml:space="preserve">0 </w:t>
            </w:r>
            <w:r w:rsidR="0081697A">
              <w:rPr>
                <w:rFonts w:hint="eastAsia"/>
                <w:lang w:eastAsia="zh-CN"/>
              </w:rPr>
              <w:t>mins</w:t>
            </w:r>
          </w:p>
        </w:tc>
      </w:tr>
      <w:tr w:rsidR="0081697A" w14:paraId="46F4160D" w14:textId="77777777" w:rsidTr="00D13934">
        <w:tc>
          <w:tcPr>
            <w:tcW w:w="5240" w:type="dxa"/>
          </w:tcPr>
          <w:p w14:paraId="018B3BF2" w14:textId="4A334379" w:rsidR="0081697A" w:rsidRDefault="0081697A" w:rsidP="00346E2D">
            <w:r>
              <w:t xml:space="preserve">Task 9: </w:t>
            </w:r>
            <w:r w:rsidR="00B93D66">
              <w:t>Reviewing the project</w:t>
            </w:r>
          </w:p>
        </w:tc>
        <w:tc>
          <w:tcPr>
            <w:tcW w:w="992" w:type="dxa"/>
          </w:tcPr>
          <w:p w14:paraId="558769D6" w14:textId="3AC29403" w:rsidR="0081697A" w:rsidRDefault="00B93D66" w:rsidP="00346E2D">
            <w:r>
              <w:t>15 mins</w:t>
            </w:r>
          </w:p>
        </w:tc>
      </w:tr>
      <w:tr w:rsidR="0081697A" w14:paraId="0EF30648" w14:textId="77777777" w:rsidTr="00D13934">
        <w:tc>
          <w:tcPr>
            <w:tcW w:w="5240" w:type="dxa"/>
          </w:tcPr>
          <w:p w14:paraId="03012D14" w14:textId="77777777" w:rsidR="0081697A" w:rsidRDefault="0081697A" w:rsidP="00346E2D"/>
        </w:tc>
        <w:tc>
          <w:tcPr>
            <w:tcW w:w="992" w:type="dxa"/>
          </w:tcPr>
          <w:p w14:paraId="5F2AFB2E" w14:textId="23EA9B8D" w:rsidR="0081697A" w:rsidRDefault="00B93D66" w:rsidP="00346E2D">
            <w:r>
              <w:t>3</w:t>
            </w:r>
            <w:r w:rsidR="0081697A">
              <w:t xml:space="preserve"> hours</w:t>
            </w:r>
            <w:r>
              <w:t xml:space="preserve"> 40 mins</w:t>
            </w:r>
          </w:p>
        </w:tc>
      </w:tr>
    </w:tbl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77777777" w:rsidR="0081697A" w:rsidRDefault="0081697A"/>
    <w:p w14:paraId="3ED33EEC" w14:textId="77777777" w:rsidR="003235CC" w:rsidRDefault="003235CC"/>
    <w:p w14:paraId="5AE53CBC" w14:textId="2757E671" w:rsidR="00006BEB" w:rsidRDefault="0000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06BEB" w14:paraId="1CBB71E9" w14:textId="77777777" w:rsidTr="00D4723E">
        <w:tc>
          <w:tcPr>
            <w:tcW w:w="9010" w:type="dxa"/>
            <w:gridSpan w:val="2"/>
          </w:tcPr>
          <w:p w14:paraId="143051B6" w14:textId="13E1FC68" w:rsidR="00006BEB" w:rsidRDefault="00006BEB" w:rsidP="00006BEB">
            <w:pPr>
              <w:jc w:val="center"/>
            </w:pPr>
            <w:r>
              <w:t>Key Vocabulary</w:t>
            </w:r>
          </w:p>
        </w:tc>
      </w:tr>
      <w:tr w:rsidR="00006BEB" w14:paraId="6F484B2F" w14:textId="77777777" w:rsidTr="00006BEB">
        <w:tc>
          <w:tcPr>
            <w:tcW w:w="4505" w:type="dxa"/>
          </w:tcPr>
          <w:p w14:paraId="5E0DB35C" w14:textId="3A0CC33B" w:rsidR="00006BEB" w:rsidRPr="00006BEB" w:rsidRDefault="00B51BA0">
            <w:r w:rsidRPr="00B51BA0">
              <w:rPr>
                <w:rFonts w:ascii="KaiTi" w:eastAsia="KaiTi" w:hAnsi="KaiTi" w:hint="eastAsia"/>
                <w:bCs/>
                <w:sz w:val="28"/>
                <w:szCs w:val="28"/>
                <w:lang w:eastAsia="zh-CN"/>
              </w:rPr>
              <w:t>清代</w:t>
            </w:r>
            <w:proofErr w:type="spellStart"/>
            <w:r>
              <w:rPr>
                <w:rFonts w:ascii="KaiTi" w:eastAsia="KaiTi" w:hAnsi="KaiTi"/>
                <w:bCs/>
                <w:szCs w:val="72"/>
              </w:rPr>
              <w:t>q</w:t>
            </w:r>
            <w:r>
              <w:rPr>
                <w:rFonts w:ascii="Calibri" w:eastAsia="KaiTi" w:hAnsi="Calibri" w:cs="Calibri"/>
                <w:bCs/>
                <w:szCs w:val="72"/>
              </w:rPr>
              <w:t>īng</w:t>
            </w:r>
            <w:proofErr w:type="spellEnd"/>
            <w:r>
              <w:rPr>
                <w:rFonts w:ascii="Calibri" w:eastAsia="KaiTi" w:hAnsi="Calibri" w:cs="Calibri"/>
                <w:bCs/>
                <w:szCs w:val="72"/>
              </w:rPr>
              <w:t xml:space="preserve"> </w:t>
            </w:r>
            <w:proofErr w:type="spellStart"/>
            <w:r>
              <w:rPr>
                <w:rFonts w:ascii="Calibri" w:eastAsia="KaiTi" w:hAnsi="Calibri" w:cs="Calibri"/>
                <w:bCs/>
                <w:szCs w:val="72"/>
              </w:rPr>
              <w:t>dài</w:t>
            </w:r>
            <w:proofErr w:type="spellEnd"/>
          </w:p>
        </w:tc>
        <w:tc>
          <w:tcPr>
            <w:tcW w:w="4505" w:type="dxa"/>
          </w:tcPr>
          <w:p w14:paraId="4EA6C7B5" w14:textId="700692C3" w:rsidR="00006BEB" w:rsidRDefault="00B93D66">
            <w:r>
              <w:t>the Qing dynasty</w:t>
            </w:r>
          </w:p>
        </w:tc>
      </w:tr>
      <w:tr w:rsidR="00006BEB" w14:paraId="43B6A427" w14:textId="77777777" w:rsidTr="00006BEB">
        <w:tc>
          <w:tcPr>
            <w:tcW w:w="4505" w:type="dxa"/>
          </w:tcPr>
          <w:p w14:paraId="43794183" w14:textId="367E4E28" w:rsidR="00006BEB" w:rsidRPr="00006BEB" w:rsidRDefault="00B51BA0">
            <w:r w:rsidRPr="00B51BA0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留学</w:t>
            </w:r>
            <w:r w:rsidR="00006BEB" w:rsidRPr="00006BEB">
              <w:rPr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liú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xué</w:t>
            </w:r>
            <w:proofErr w:type="spellEnd"/>
          </w:p>
        </w:tc>
        <w:tc>
          <w:tcPr>
            <w:tcW w:w="4505" w:type="dxa"/>
          </w:tcPr>
          <w:p w14:paraId="1DD306C0" w14:textId="1328C717" w:rsidR="00006BEB" w:rsidRDefault="00B93D66">
            <w:r>
              <w:t>to study abroad</w:t>
            </w:r>
          </w:p>
        </w:tc>
      </w:tr>
      <w:tr w:rsidR="00006BEB" w14:paraId="60F8F76B" w14:textId="77777777" w:rsidTr="00006BEB">
        <w:tc>
          <w:tcPr>
            <w:tcW w:w="4505" w:type="dxa"/>
          </w:tcPr>
          <w:p w14:paraId="50C4530B" w14:textId="6E6C650F" w:rsidR="00006BEB" w:rsidRPr="00006BEB" w:rsidRDefault="00B51BA0">
            <w:r w:rsidRPr="00B51BA0">
              <w:rPr>
                <w:rFonts w:ascii="KaiTi" w:eastAsia="KaiTi" w:hAnsi="KaiTi" w:cs="Arial" w:hint="eastAsia"/>
                <w:color w:val="444444"/>
                <w:sz w:val="28"/>
                <w:szCs w:val="28"/>
                <w:lang w:eastAsia="zh-CN"/>
              </w:rPr>
              <w:t>支持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lang w:eastAsia="zh-CN"/>
              </w:rPr>
              <w:t>zhī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lang w:eastAsia="zh-CN"/>
              </w:rPr>
              <w:t>chí</w:t>
            </w:r>
            <w:proofErr w:type="spellEnd"/>
          </w:p>
        </w:tc>
        <w:tc>
          <w:tcPr>
            <w:tcW w:w="4505" w:type="dxa"/>
          </w:tcPr>
          <w:p w14:paraId="16B2B5E6" w14:textId="659406A9" w:rsidR="00006BEB" w:rsidRDefault="00B93D66">
            <w:r>
              <w:t>to support</w:t>
            </w:r>
          </w:p>
        </w:tc>
      </w:tr>
      <w:tr w:rsidR="00006BEB" w14:paraId="1357B694" w14:textId="77777777" w:rsidTr="00006BEB">
        <w:tc>
          <w:tcPr>
            <w:tcW w:w="4505" w:type="dxa"/>
          </w:tcPr>
          <w:p w14:paraId="4A38ACEC" w14:textId="12DC43EC" w:rsidR="00006BEB" w:rsidRPr="00006BEB" w:rsidRDefault="00B51BA0">
            <w:r w:rsidRPr="00B51BA0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武术</w:t>
            </w:r>
            <w:r w:rsidR="00006BEB" w:rsidRPr="00006BEB">
              <w:rPr>
                <w:sz w:val="28"/>
                <w:szCs w:val="28"/>
                <w:lang w:eastAsia="zh-CN"/>
              </w:rPr>
              <w:tab/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wǔ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shù</w:t>
            </w:r>
            <w:proofErr w:type="spellEnd"/>
          </w:p>
        </w:tc>
        <w:tc>
          <w:tcPr>
            <w:tcW w:w="4505" w:type="dxa"/>
          </w:tcPr>
          <w:p w14:paraId="7B4EA688" w14:textId="1CF43CD0" w:rsidR="00006BEB" w:rsidRDefault="00B51BA0">
            <w:r>
              <w:t>martial arts</w:t>
            </w:r>
          </w:p>
        </w:tc>
      </w:tr>
      <w:tr w:rsidR="00006BEB" w14:paraId="7862AC80" w14:textId="77777777" w:rsidTr="00006BEB">
        <w:tc>
          <w:tcPr>
            <w:tcW w:w="4505" w:type="dxa"/>
          </w:tcPr>
          <w:p w14:paraId="27041951" w14:textId="0FF390A2" w:rsidR="00006BEB" w:rsidRPr="00006BEB" w:rsidRDefault="00B51BA0">
            <w:r w:rsidRPr="00B51BA0">
              <w:rPr>
                <w:rFonts w:ascii="KaiTi" w:eastAsia="KaiTi" w:hAnsi="KaiTi" w:cs="Arial" w:hint="eastAsia"/>
                <w:color w:val="444444"/>
                <w:sz w:val="28"/>
                <w:szCs w:val="28"/>
                <w:lang w:eastAsia="zh-CN"/>
              </w:rPr>
              <w:t>骑马</w:t>
            </w:r>
            <w:r w:rsidR="00006BEB" w:rsidRPr="00006BEB">
              <w:rPr>
                <w:rFonts w:ascii="Arial" w:hAnsi="Arial" w:cs="Arial" w:hint="eastAsia"/>
                <w:color w:val="444444"/>
                <w:sz w:val="28"/>
                <w:szCs w:val="28"/>
                <w:lang w:eastAsia="zh-CN"/>
              </w:rPr>
              <w:t xml:space="preserve"> </w:t>
            </w:r>
            <w:r w:rsidR="00006BEB" w:rsidRPr="00006BEB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qí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mǎ</w:t>
            </w:r>
            <w:proofErr w:type="spellEnd"/>
          </w:p>
        </w:tc>
        <w:tc>
          <w:tcPr>
            <w:tcW w:w="4505" w:type="dxa"/>
          </w:tcPr>
          <w:p w14:paraId="634C1230" w14:textId="56FC9789" w:rsidR="00006BEB" w:rsidRDefault="00B51BA0">
            <w:r>
              <w:t>horse riding</w:t>
            </w:r>
          </w:p>
        </w:tc>
      </w:tr>
      <w:tr w:rsidR="00006BEB" w14:paraId="10A7BCEC" w14:textId="77777777" w:rsidTr="00006BEB">
        <w:tc>
          <w:tcPr>
            <w:tcW w:w="4505" w:type="dxa"/>
          </w:tcPr>
          <w:p w14:paraId="7C80AE5F" w14:textId="590A950D" w:rsidR="00006BEB" w:rsidRDefault="00B51BA0">
            <w:r w:rsidRPr="00B51BA0">
              <w:rPr>
                <w:rFonts w:ascii="KaiTi" w:eastAsia="KaiTi" w:hAnsi="KaiTi" w:cstheme="minorHAnsi" w:hint="eastAsia"/>
                <w:sz w:val="28"/>
                <w:szCs w:val="28"/>
                <w:lang w:val="en-US" w:eastAsia="zh-CN"/>
              </w:rPr>
              <w:t>文学</w:t>
            </w:r>
            <w:proofErr w:type="spellStart"/>
            <w:r>
              <w:rPr>
                <w:rFonts w:cstheme="minorHAnsi"/>
                <w:lang w:val="en-US"/>
              </w:rPr>
              <w:t>wén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xué</w:t>
            </w:r>
            <w:proofErr w:type="spellEnd"/>
          </w:p>
        </w:tc>
        <w:tc>
          <w:tcPr>
            <w:tcW w:w="4505" w:type="dxa"/>
          </w:tcPr>
          <w:p w14:paraId="6FAE66B9" w14:textId="5E4F921C" w:rsidR="00006BEB" w:rsidRDefault="00B51BA0">
            <w:r>
              <w:t>literature</w:t>
            </w:r>
          </w:p>
        </w:tc>
      </w:tr>
      <w:tr w:rsidR="00006BEB" w14:paraId="2553B628" w14:textId="77777777" w:rsidTr="00006BEB">
        <w:tc>
          <w:tcPr>
            <w:tcW w:w="4505" w:type="dxa"/>
          </w:tcPr>
          <w:p w14:paraId="0E076B00" w14:textId="2F46444C" w:rsidR="00006BEB" w:rsidRDefault="00B51BA0">
            <w:r w:rsidRPr="00B51BA0">
              <w:rPr>
                <w:rFonts w:ascii="KaiTi" w:eastAsia="KaiTi" w:hAnsi="KaiTi" w:cs="Arial" w:hint="eastAsia"/>
                <w:sz w:val="28"/>
                <w:szCs w:val="28"/>
                <w:lang w:val="en-US" w:eastAsia="zh-CN"/>
              </w:rPr>
              <w:t>男女平等</w:t>
            </w:r>
            <w:r w:rsidR="00006BEB">
              <w:rPr>
                <w:rFonts w:ascii="Arial" w:eastAsia="PMingLiU" w:hAnsi="Arial" w:cs="Arial" w:hint="eastAsia"/>
                <w:lang w:val="en-US"/>
              </w:rPr>
              <w:t xml:space="preserve"> </w:t>
            </w:r>
            <w:r w:rsidR="00006BEB">
              <w:rPr>
                <w:rFonts w:ascii="Arial" w:eastAsia="PMingLiU" w:hAnsi="Arial" w:cs="Arial"/>
                <w:lang w:val="en-US"/>
              </w:rPr>
              <w:t xml:space="preserve">    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nán</w:t>
            </w:r>
            <w:proofErr w:type="spellEnd"/>
            <w:r>
              <w:rPr>
                <w:rFonts w:ascii="Arial" w:eastAsia="PMingLiU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nǚ</w:t>
            </w:r>
            <w:proofErr w:type="spellEnd"/>
            <w:r>
              <w:rPr>
                <w:rFonts w:ascii="Arial" w:eastAsia="PMingLiU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píng</w:t>
            </w:r>
            <w:proofErr w:type="spellEnd"/>
            <w:r>
              <w:rPr>
                <w:rFonts w:ascii="Arial" w:eastAsia="PMingLiU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děng</w:t>
            </w:r>
            <w:proofErr w:type="spellEnd"/>
          </w:p>
        </w:tc>
        <w:tc>
          <w:tcPr>
            <w:tcW w:w="4505" w:type="dxa"/>
          </w:tcPr>
          <w:p w14:paraId="4DA09A7E" w14:textId="1ED36CB3" w:rsidR="00006BEB" w:rsidRDefault="00B51BA0">
            <w:r>
              <w:t>equality of the sexes</w:t>
            </w:r>
          </w:p>
        </w:tc>
      </w:tr>
      <w:tr w:rsidR="00006BEB" w14:paraId="5BB4AE93" w14:textId="77777777" w:rsidTr="00006BEB">
        <w:tc>
          <w:tcPr>
            <w:tcW w:w="4505" w:type="dxa"/>
          </w:tcPr>
          <w:p w14:paraId="1CAE98A5" w14:textId="5D257FB4" w:rsidR="00006BEB" w:rsidRPr="00990BE3" w:rsidRDefault="00B51BA0">
            <w:pPr>
              <w:rPr>
                <w:rFonts w:ascii="KaiTi" w:eastAsia="KaiTi" w:hAnsi="KaiTi" w:cs="Arial"/>
                <w:lang w:val="en-US"/>
              </w:rPr>
            </w:pPr>
            <w:r w:rsidRPr="00B51BA0">
              <w:rPr>
                <w:rFonts w:ascii="KaiTi" w:eastAsia="KaiTi" w:hAnsi="KaiTi" w:cs="Arial" w:hint="eastAsia"/>
                <w:sz w:val="28"/>
                <w:szCs w:val="28"/>
                <w:lang w:val="en-US" w:eastAsia="zh-CN"/>
              </w:rPr>
              <w:t>现代的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xiàn</w:t>
            </w:r>
            <w:proofErr w:type="spellEnd"/>
            <w:r>
              <w:rPr>
                <w:rFonts w:ascii="Arial" w:eastAsia="PMingLiU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lang w:val="en-US"/>
              </w:rPr>
              <w:t>dài</w:t>
            </w:r>
            <w:proofErr w:type="spellEnd"/>
            <w:r>
              <w:rPr>
                <w:rFonts w:ascii="Arial" w:eastAsia="PMingLiU" w:hAnsi="Arial" w:cs="Arial"/>
                <w:lang w:val="en-US"/>
              </w:rPr>
              <w:t xml:space="preserve"> de</w:t>
            </w:r>
          </w:p>
        </w:tc>
        <w:tc>
          <w:tcPr>
            <w:tcW w:w="4505" w:type="dxa"/>
          </w:tcPr>
          <w:p w14:paraId="7122B633" w14:textId="38C51192" w:rsidR="00006BEB" w:rsidRDefault="00B51BA0">
            <w:r>
              <w:t>modern</w:t>
            </w:r>
          </w:p>
        </w:tc>
      </w:tr>
      <w:tr w:rsidR="00AA6BF3" w14:paraId="4EE71D4E" w14:textId="77777777" w:rsidTr="00006BEB">
        <w:tc>
          <w:tcPr>
            <w:tcW w:w="4505" w:type="dxa"/>
          </w:tcPr>
          <w:p w14:paraId="69249284" w14:textId="68A8AD8F" w:rsidR="00AA6BF3" w:rsidRPr="00990BE3" w:rsidRDefault="00B51BA0">
            <w:pPr>
              <w:rPr>
                <w:rFonts w:ascii="KaiTi" w:eastAsia="KaiTi" w:hAnsi="KaiTi" w:cs="Arial"/>
                <w:lang w:val="en-US"/>
              </w:rPr>
            </w:pPr>
            <w:r w:rsidRPr="00B51BA0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成为</w:t>
            </w:r>
            <w:r w:rsidR="00E97CE1">
              <w:rPr>
                <w:rFonts w:ascii="KaiTi" w:eastAsia="KaiTi" w:hAnsi="KaiTi" w:hint="eastAsia"/>
                <w:lang w:eastAsia="zh-TW"/>
              </w:rPr>
              <w:t xml:space="preserve"> </w:t>
            </w:r>
            <w:r w:rsidR="00E97CE1">
              <w:rPr>
                <w:rFonts w:ascii="KaiTi" w:eastAsia="KaiTi" w:hAnsi="KaiTi"/>
                <w:lang w:eastAsia="zh-TW"/>
              </w:rPr>
              <w:t xml:space="preserve">   </w:t>
            </w:r>
            <w:proofErr w:type="spellStart"/>
            <w:r w:rsidRPr="00B51BA0">
              <w:rPr>
                <w:rFonts w:ascii="Arial" w:hAnsi="Arial" w:cs="Arial"/>
              </w:rPr>
              <w:t>chéng</w:t>
            </w:r>
            <w:proofErr w:type="spellEnd"/>
            <w:r w:rsidRPr="00B51BA0">
              <w:rPr>
                <w:rFonts w:ascii="Arial" w:hAnsi="Arial" w:cs="Arial"/>
              </w:rPr>
              <w:t xml:space="preserve"> </w:t>
            </w:r>
            <w:proofErr w:type="spellStart"/>
            <w:r w:rsidRPr="00B51BA0">
              <w:rPr>
                <w:rFonts w:ascii="Arial" w:hAnsi="Arial" w:cs="Arial"/>
              </w:rPr>
              <w:t>wéi</w:t>
            </w:r>
            <w:proofErr w:type="spellEnd"/>
          </w:p>
        </w:tc>
        <w:tc>
          <w:tcPr>
            <w:tcW w:w="4505" w:type="dxa"/>
          </w:tcPr>
          <w:p w14:paraId="3B15D05C" w14:textId="27E05918" w:rsidR="00AA6BF3" w:rsidRDefault="00B51BA0">
            <w:r>
              <w:rPr>
                <w:lang w:eastAsia="zh-TW"/>
              </w:rPr>
              <w:t>to become</w:t>
            </w:r>
          </w:p>
        </w:tc>
      </w:tr>
      <w:tr w:rsidR="0081697A" w14:paraId="10FA4F69" w14:textId="77777777" w:rsidTr="00CA5B4A">
        <w:tc>
          <w:tcPr>
            <w:tcW w:w="4505" w:type="dxa"/>
            <w:vAlign w:val="center"/>
          </w:tcPr>
          <w:p w14:paraId="156F4F23" w14:textId="290254EE" w:rsidR="0081697A" w:rsidRPr="0081697A" w:rsidRDefault="0081697A" w:rsidP="003235CC">
            <w:pPr>
              <w:tabs>
                <w:tab w:val="left" w:pos="720"/>
                <w:tab w:val="left" w:pos="1440"/>
                <w:tab w:val="left" w:pos="2160"/>
                <w:tab w:val="left" w:pos="3323"/>
              </w:tabs>
              <w:rPr>
                <w:rFonts w:ascii="KaiTi" w:eastAsia="KaiTi" w:hAnsi="KaiTi" w:cs="PMingLiU"/>
                <w:sz w:val="28"/>
                <w:szCs w:val="28"/>
                <w:lang w:eastAsia="zh-CN"/>
              </w:rPr>
            </w:pPr>
            <w:proofErr w:type="spellStart"/>
            <w:r w:rsidRPr="0081697A">
              <w:rPr>
                <w:rFonts w:ascii="KaiTi" w:eastAsia="KaiTi" w:hAnsi="KaiTi" w:cs="PMingLiU" w:hint="eastAsia"/>
                <w:sz w:val="28"/>
                <w:szCs w:val="28"/>
              </w:rPr>
              <w:t>练习</w:t>
            </w:r>
            <w:proofErr w:type="spellEnd"/>
            <w:r w:rsidRPr="0081697A">
              <w:rPr>
                <w:rFonts w:ascii="PMingLiU" w:eastAsia="PMingLiU" w:hAnsi="PMingLiU" w:cs="PMingLiU"/>
                <w:sz w:val="28"/>
                <w:szCs w:val="28"/>
              </w:rPr>
              <w:tab/>
            </w:r>
            <w:r w:rsidRPr="0081697A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liàn</w:t>
            </w:r>
            <w:proofErr w:type="spellEnd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xí</w:t>
            </w:r>
            <w:proofErr w:type="spellEnd"/>
          </w:p>
        </w:tc>
        <w:tc>
          <w:tcPr>
            <w:tcW w:w="4505" w:type="dxa"/>
          </w:tcPr>
          <w:p w14:paraId="6A3BBE24" w14:textId="50B50AC3" w:rsidR="0081697A" w:rsidRDefault="0081697A" w:rsidP="003235CC">
            <w:r>
              <w:t>exercise/task</w:t>
            </w:r>
          </w:p>
        </w:tc>
      </w:tr>
      <w:tr w:rsidR="0081697A" w14:paraId="6897575A" w14:textId="77777777" w:rsidTr="00CA5B4A">
        <w:tc>
          <w:tcPr>
            <w:tcW w:w="4505" w:type="dxa"/>
            <w:vAlign w:val="center"/>
          </w:tcPr>
          <w:p w14:paraId="505508A7" w14:textId="54847590" w:rsidR="0081697A" w:rsidRPr="0081697A" w:rsidRDefault="0081697A" w:rsidP="003235CC">
            <w:pPr>
              <w:tabs>
                <w:tab w:val="left" w:pos="720"/>
                <w:tab w:val="left" w:pos="1440"/>
                <w:tab w:val="left" w:pos="2160"/>
                <w:tab w:val="left" w:pos="3323"/>
              </w:tabs>
              <w:rPr>
                <w:rFonts w:ascii="KaiTi" w:eastAsia="KaiTi" w:hAnsi="KaiTi" w:cs="PMingLiU"/>
                <w:sz w:val="28"/>
                <w:szCs w:val="28"/>
                <w:lang w:eastAsia="zh-CN"/>
              </w:rPr>
            </w:pPr>
            <w:r w:rsidRPr="0081697A">
              <w:rPr>
                <w:rFonts w:ascii="KaiTi" w:eastAsia="KaiTi" w:hAnsi="KaiTi" w:cs="PMingLiU" w:hint="eastAsia"/>
                <w:sz w:val="28"/>
                <w:szCs w:val="28"/>
              </w:rPr>
              <w:t>难</w:t>
            </w:r>
            <w:r w:rsidRPr="0081697A">
              <w:rPr>
                <w:rFonts w:ascii="Arial" w:hAnsi="Arial" w:cs="Arial"/>
                <w:sz w:val="28"/>
                <w:szCs w:val="28"/>
              </w:rPr>
              <w:tab/>
            </w:r>
            <w:r w:rsidRPr="0081697A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B51BA0">
              <w:rPr>
                <w:rFonts w:ascii="Arial" w:hAnsi="Arial" w:cs="Arial"/>
                <w:sz w:val="24"/>
                <w:szCs w:val="24"/>
              </w:rPr>
              <w:t>nán</w:t>
            </w:r>
            <w:proofErr w:type="spellEnd"/>
          </w:p>
        </w:tc>
        <w:tc>
          <w:tcPr>
            <w:tcW w:w="4505" w:type="dxa"/>
          </w:tcPr>
          <w:p w14:paraId="6939C715" w14:textId="36DE3C02" w:rsidR="0081697A" w:rsidRDefault="0081697A" w:rsidP="003235CC">
            <w:r>
              <w:t>difficult</w:t>
            </w:r>
          </w:p>
        </w:tc>
      </w:tr>
      <w:tr w:rsidR="0081697A" w14:paraId="0660FA03" w14:textId="77777777" w:rsidTr="00CA5B4A">
        <w:tc>
          <w:tcPr>
            <w:tcW w:w="4505" w:type="dxa"/>
            <w:vAlign w:val="center"/>
          </w:tcPr>
          <w:p w14:paraId="4B7D52D2" w14:textId="51A7C696" w:rsidR="0081697A" w:rsidRPr="0081697A" w:rsidRDefault="0081697A" w:rsidP="003235CC">
            <w:pPr>
              <w:tabs>
                <w:tab w:val="left" w:pos="720"/>
                <w:tab w:val="left" w:pos="1440"/>
                <w:tab w:val="left" w:pos="2160"/>
                <w:tab w:val="left" w:pos="3323"/>
              </w:tabs>
              <w:rPr>
                <w:rFonts w:ascii="KaiTi" w:eastAsia="KaiTi" w:hAnsi="KaiTi" w:cs="PMingLiU"/>
                <w:sz w:val="28"/>
                <w:szCs w:val="28"/>
                <w:lang w:eastAsia="zh-CN"/>
              </w:rPr>
            </w:pPr>
            <w:proofErr w:type="spellStart"/>
            <w:r w:rsidRPr="0081697A">
              <w:rPr>
                <w:rFonts w:ascii="KaiTi" w:eastAsia="KaiTi" w:hAnsi="KaiTi" w:cs="Arial" w:hint="eastAsia"/>
                <w:sz w:val="28"/>
                <w:szCs w:val="28"/>
                <w:lang w:val="en-US"/>
              </w:rPr>
              <w:t>有意思</w:t>
            </w:r>
            <w:proofErr w:type="spellEnd"/>
            <w:r w:rsidRPr="0081697A">
              <w:rPr>
                <w:rFonts w:ascii="Arial" w:eastAsia="PMingLiU" w:hAnsi="Arial" w:cs="Arial"/>
                <w:sz w:val="28"/>
                <w:szCs w:val="28"/>
                <w:lang w:val="en-US"/>
              </w:rPr>
              <w:tab/>
            </w:r>
            <w:r w:rsidRPr="0081697A">
              <w:rPr>
                <w:rFonts w:ascii="Arial" w:eastAsia="PMingLiU" w:hAnsi="Arial" w:cs="Arial" w:hint="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yǒu</w:t>
            </w:r>
            <w:proofErr w:type="spellEnd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yì</w:t>
            </w:r>
            <w:proofErr w:type="spellEnd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4505" w:type="dxa"/>
          </w:tcPr>
          <w:p w14:paraId="21DF1623" w14:textId="35DE23C4" w:rsidR="0081697A" w:rsidRDefault="0081697A" w:rsidP="003235CC">
            <w:r>
              <w:t>interesti</w:t>
            </w:r>
            <w:r w:rsidR="00BA208F">
              <w:t>n</w:t>
            </w:r>
            <w:r>
              <w:t>g</w:t>
            </w:r>
          </w:p>
        </w:tc>
      </w:tr>
      <w:tr w:rsidR="0081697A" w14:paraId="3420969D" w14:textId="77777777" w:rsidTr="00CA5B4A">
        <w:tc>
          <w:tcPr>
            <w:tcW w:w="4505" w:type="dxa"/>
            <w:vAlign w:val="center"/>
          </w:tcPr>
          <w:p w14:paraId="26283F1F" w14:textId="71647F97" w:rsidR="0081697A" w:rsidRPr="0081697A" w:rsidRDefault="0081697A" w:rsidP="003235CC">
            <w:pPr>
              <w:tabs>
                <w:tab w:val="left" w:pos="720"/>
                <w:tab w:val="left" w:pos="1440"/>
                <w:tab w:val="left" w:pos="2160"/>
                <w:tab w:val="left" w:pos="3323"/>
              </w:tabs>
              <w:rPr>
                <w:rFonts w:ascii="KaiTi" w:eastAsia="KaiTi" w:hAnsi="KaiTi" w:cs="PMingLiU"/>
                <w:sz w:val="28"/>
                <w:szCs w:val="28"/>
                <w:lang w:eastAsia="zh-CN"/>
              </w:rPr>
            </w:pPr>
            <w:proofErr w:type="spellStart"/>
            <w:r w:rsidRPr="0081697A">
              <w:rPr>
                <w:rFonts w:ascii="KaiTi" w:eastAsia="KaiTi" w:hAnsi="KaiTi" w:cs="Arial" w:hint="eastAsia"/>
                <w:sz w:val="28"/>
                <w:szCs w:val="28"/>
                <w:lang w:val="en-US"/>
              </w:rPr>
              <w:t>没意思</w:t>
            </w:r>
            <w:proofErr w:type="spellEnd"/>
            <w:r w:rsidRPr="0081697A">
              <w:rPr>
                <w:rFonts w:ascii="Arial" w:eastAsia="PMingLiU" w:hAnsi="Arial" w:cs="Arial"/>
                <w:sz w:val="28"/>
                <w:szCs w:val="28"/>
                <w:lang w:val="en-US"/>
              </w:rPr>
              <w:tab/>
            </w:r>
            <w:r w:rsidRPr="0081697A">
              <w:rPr>
                <w:rFonts w:ascii="Arial" w:eastAsia="PMingLiU" w:hAnsi="Arial" w:cs="Arial" w:hint="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méi</w:t>
            </w:r>
            <w:proofErr w:type="spellEnd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yì</w:t>
            </w:r>
            <w:proofErr w:type="spellEnd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A0">
              <w:rPr>
                <w:rFonts w:ascii="Arial" w:eastAsia="PMingLiU" w:hAnsi="Arial" w:cs="Arial"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4505" w:type="dxa"/>
          </w:tcPr>
          <w:p w14:paraId="710A530A" w14:textId="3A2BE3B4" w:rsidR="0081697A" w:rsidRDefault="0081697A" w:rsidP="003235CC">
            <w:r>
              <w:t>boring</w:t>
            </w:r>
          </w:p>
        </w:tc>
      </w:tr>
    </w:tbl>
    <w:p w14:paraId="72305756" w14:textId="439379B9" w:rsidR="00006BEB" w:rsidRDefault="00006BEB"/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/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FC5DB1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270E79"/>
    <w:rsid w:val="002D487A"/>
    <w:rsid w:val="003235CC"/>
    <w:rsid w:val="00346E2D"/>
    <w:rsid w:val="00385600"/>
    <w:rsid w:val="004F2959"/>
    <w:rsid w:val="00702BBA"/>
    <w:rsid w:val="00722210"/>
    <w:rsid w:val="0081697A"/>
    <w:rsid w:val="009A3A14"/>
    <w:rsid w:val="00AA6BF3"/>
    <w:rsid w:val="00AD6B3F"/>
    <w:rsid w:val="00B51BA0"/>
    <w:rsid w:val="00B93D66"/>
    <w:rsid w:val="00BA208F"/>
    <w:rsid w:val="00BE6795"/>
    <w:rsid w:val="00D13934"/>
    <w:rsid w:val="00D330A3"/>
    <w:rsid w:val="00DE7196"/>
    <w:rsid w:val="00E6419A"/>
    <w:rsid w:val="00E97CE1"/>
    <w:rsid w:val="00F71F67"/>
    <w:rsid w:val="00F9551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5</cp:revision>
  <dcterms:created xsi:type="dcterms:W3CDTF">2019-07-16T08:41:00Z</dcterms:created>
  <dcterms:modified xsi:type="dcterms:W3CDTF">2019-07-21T14:47:00Z</dcterms:modified>
</cp:coreProperties>
</file>